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F" w:rsidRPr="008A6735" w:rsidRDefault="00A250DF" w:rsidP="00A250DF">
      <w:pPr>
        <w:pStyle w:val="a9"/>
        <w:spacing w:before="312" w:line="360" w:lineRule="auto"/>
        <w:jc w:val="center"/>
        <w:rPr>
          <w:rFonts w:ascii="宋体" w:hAnsi="宋体"/>
          <w:b/>
          <w:bCs/>
          <w:color w:val="FF0000"/>
          <w:spacing w:val="20"/>
          <w:sz w:val="56"/>
        </w:rPr>
      </w:pPr>
      <w:r w:rsidRPr="008A6735">
        <w:rPr>
          <w:rFonts w:ascii="宋体" w:hAnsi="宋体" w:hint="eastAsia"/>
          <w:b/>
          <w:bCs/>
          <w:color w:val="FF0000"/>
          <w:spacing w:val="20"/>
          <w:sz w:val="56"/>
        </w:rPr>
        <w:t>中国科学院人才交流开发中心</w:t>
      </w:r>
    </w:p>
    <w:p w:rsidR="00A250DF" w:rsidRDefault="00A250DF" w:rsidP="00A250DF">
      <w:pPr>
        <w:pStyle w:val="a9"/>
        <w:spacing w:line="360" w:lineRule="auto"/>
        <w:rPr>
          <w:rFonts w:ascii="Arial" w:eastAsia="黑体" w:hAnsi="Arial" w:cs="Arial"/>
          <w:bCs/>
          <w:szCs w:val="21"/>
        </w:rPr>
      </w:pPr>
      <w:r w:rsidRPr="0033515A">
        <w:rPr>
          <w:rFonts w:eastAsia="黑体"/>
          <w:noProof/>
          <w:color w:val="000000"/>
          <w:sz w:val="20"/>
          <w:u w:val="thick"/>
        </w:rPr>
        <w:pict>
          <v:line id="_x0000_s2050" style="position:absolute;left:0;text-align:left;z-index:251657728" from="0,13pt" to="435.75pt,13pt" strokecolor="red" strokeweight="4.5pt">
            <v:stroke linestyle="thickThin"/>
          </v:line>
        </w:pict>
      </w:r>
    </w:p>
    <w:p w:rsidR="006A1742" w:rsidRDefault="006A1742" w:rsidP="006A1742">
      <w:pPr>
        <w:pStyle w:val="a5"/>
        <w:adjustRightInd w:val="0"/>
        <w:snapToGrid w:val="0"/>
        <w:spacing w:before="0" w:beforeAutospacing="0" w:after="0" w:afterAutospacing="0" w:line="240" w:lineRule="exact"/>
        <w:jc w:val="center"/>
        <w:rPr>
          <w:rFonts w:ascii="仿宋" w:eastAsia="仿宋" w:hAnsi="仿宋" w:hint="eastAsia"/>
          <w:b/>
          <w:kern w:val="2"/>
          <w:sz w:val="36"/>
          <w:szCs w:val="36"/>
        </w:rPr>
      </w:pPr>
    </w:p>
    <w:p w:rsidR="0076317E" w:rsidRPr="00C457D4" w:rsidRDefault="000C2C59" w:rsidP="002B788E">
      <w:pPr>
        <w:jc w:val="center"/>
        <w:rPr>
          <w:rFonts w:ascii="仿宋" w:eastAsia="仿宋" w:hAnsi="仿宋"/>
          <w:b/>
          <w:sz w:val="32"/>
          <w:szCs w:val="32"/>
        </w:rPr>
      </w:pPr>
      <w:r w:rsidRPr="00C457D4">
        <w:rPr>
          <w:rFonts w:ascii="仿宋" w:eastAsia="仿宋" w:hAnsi="仿宋" w:hint="eastAsia"/>
          <w:b/>
          <w:sz w:val="32"/>
          <w:szCs w:val="32"/>
        </w:rPr>
        <w:t>关于举办“</w:t>
      </w:r>
      <w:r w:rsidR="00BF1180" w:rsidRPr="00BF1180">
        <w:rPr>
          <w:rFonts w:ascii="仿宋" w:eastAsia="仿宋" w:hAnsi="仿宋" w:hint="eastAsia"/>
          <w:b/>
          <w:sz w:val="32"/>
          <w:szCs w:val="32"/>
        </w:rPr>
        <w:t>平行思维训练</w:t>
      </w:r>
      <w:r w:rsidRPr="00C457D4">
        <w:rPr>
          <w:rFonts w:ascii="仿宋" w:eastAsia="仿宋" w:hAnsi="仿宋" w:hint="eastAsia"/>
          <w:b/>
          <w:sz w:val="32"/>
          <w:szCs w:val="32"/>
        </w:rPr>
        <w:t>”</w:t>
      </w:r>
      <w:r w:rsidR="00187C7D">
        <w:rPr>
          <w:rFonts w:ascii="仿宋" w:eastAsia="仿宋" w:hAnsi="仿宋" w:hint="eastAsia"/>
          <w:b/>
          <w:sz w:val="32"/>
          <w:szCs w:val="32"/>
        </w:rPr>
        <w:t>培训</w:t>
      </w:r>
      <w:r w:rsidRPr="00C457D4">
        <w:rPr>
          <w:rFonts w:ascii="仿宋" w:eastAsia="仿宋" w:hAnsi="仿宋" w:hint="eastAsia"/>
          <w:b/>
          <w:sz w:val="32"/>
          <w:szCs w:val="32"/>
        </w:rPr>
        <w:t>通知</w:t>
      </w:r>
    </w:p>
    <w:p w:rsidR="009D5941" w:rsidRDefault="00C457D4" w:rsidP="00BF1180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color w:val="626262"/>
          <w:szCs w:val="21"/>
          <w:shd w:val="clear" w:color="auto" w:fill="FFFFFF"/>
        </w:rPr>
        <w:t xml:space="preserve">  </w:t>
      </w:r>
      <w:r w:rsidR="00187C7D">
        <w:rPr>
          <w:rFonts w:hint="eastAsia"/>
          <w:color w:val="626262"/>
          <w:szCs w:val="21"/>
          <w:shd w:val="clear" w:color="auto" w:fill="FFFFFF"/>
        </w:rPr>
        <w:t xml:space="preserve">    </w:t>
      </w:r>
      <w:r w:rsidRPr="00C457D4">
        <w:rPr>
          <w:rFonts w:ascii="仿宋" w:eastAsia="仿宋" w:hAnsi="仿宋" w:hint="eastAsia"/>
          <w:sz w:val="32"/>
          <w:szCs w:val="32"/>
        </w:rPr>
        <w:t>为促进</w:t>
      </w:r>
      <w:r w:rsidR="00BF1180" w:rsidRPr="00BF1180">
        <w:rPr>
          <w:rFonts w:ascii="仿宋" w:eastAsia="仿宋" w:hAnsi="仿宋" w:hint="eastAsia"/>
          <w:sz w:val="32"/>
          <w:szCs w:val="32"/>
        </w:rPr>
        <w:t>培养团队协同思维的能力</w:t>
      </w:r>
      <w:r w:rsidRPr="00C457D4">
        <w:rPr>
          <w:rFonts w:ascii="仿宋" w:eastAsia="仿宋" w:hAnsi="仿宋" w:hint="eastAsia"/>
          <w:sz w:val="32"/>
          <w:szCs w:val="32"/>
        </w:rPr>
        <w:t>，</w:t>
      </w:r>
      <w:r w:rsidR="00BF1180" w:rsidRPr="00BF1180">
        <w:rPr>
          <w:rFonts w:ascii="仿宋" w:eastAsia="仿宋" w:hAnsi="仿宋" w:hint="eastAsia"/>
          <w:sz w:val="32"/>
          <w:szCs w:val="32"/>
        </w:rPr>
        <w:t>唤醒团队的内在动力，提升团队执行力</w:t>
      </w:r>
      <w:r w:rsidR="00BF118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中科院人才</w:t>
      </w:r>
      <w:r w:rsidRPr="00C457D4">
        <w:rPr>
          <w:rFonts w:ascii="仿宋" w:eastAsia="仿宋" w:hAnsi="仿宋" w:hint="eastAsia"/>
          <w:sz w:val="32"/>
          <w:szCs w:val="32"/>
        </w:rPr>
        <w:t>定于201</w:t>
      </w:r>
      <w:r w:rsidR="006B6895">
        <w:rPr>
          <w:rFonts w:ascii="仿宋" w:eastAsia="仿宋" w:hAnsi="仿宋" w:hint="eastAsia"/>
          <w:sz w:val="32"/>
          <w:szCs w:val="32"/>
        </w:rPr>
        <w:t>7</w:t>
      </w:r>
      <w:r w:rsidRPr="00C457D4">
        <w:rPr>
          <w:rFonts w:ascii="仿宋" w:eastAsia="仿宋" w:hAnsi="仿宋" w:hint="eastAsia"/>
          <w:sz w:val="32"/>
          <w:szCs w:val="32"/>
        </w:rPr>
        <w:t>年</w:t>
      </w:r>
      <w:r w:rsidR="006B6895">
        <w:rPr>
          <w:rFonts w:ascii="仿宋" w:eastAsia="仿宋" w:hAnsi="仿宋" w:hint="eastAsia"/>
          <w:sz w:val="32"/>
          <w:szCs w:val="32"/>
        </w:rPr>
        <w:t>07</w:t>
      </w:r>
      <w:r w:rsidRPr="00C457D4">
        <w:rPr>
          <w:rFonts w:ascii="仿宋" w:eastAsia="仿宋" w:hAnsi="仿宋" w:hint="eastAsia"/>
          <w:sz w:val="32"/>
          <w:szCs w:val="32"/>
        </w:rPr>
        <w:t>月</w:t>
      </w:r>
      <w:r w:rsidR="00BF1180">
        <w:rPr>
          <w:rFonts w:ascii="仿宋" w:eastAsia="仿宋" w:hAnsi="仿宋" w:hint="eastAsia"/>
          <w:sz w:val="32"/>
          <w:szCs w:val="32"/>
        </w:rPr>
        <w:t>2</w:t>
      </w:r>
      <w:r w:rsidR="006B6895">
        <w:rPr>
          <w:rFonts w:ascii="仿宋" w:eastAsia="仿宋" w:hAnsi="仿宋" w:hint="eastAsia"/>
          <w:sz w:val="32"/>
          <w:szCs w:val="32"/>
        </w:rPr>
        <w:t>8</w:t>
      </w:r>
      <w:r w:rsidRPr="00C457D4">
        <w:rPr>
          <w:rFonts w:ascii="仿宋" w:eastAsia="仿宋" w:hAnsi="仿宋" w:hint="eastAsia"/>
          <w:sz w:val="32"/>
          <w:szCs w:val="32"/>
        </w:rPr>
        <w:t>日举办“</w:t>
      </w:r>
      <w:r w:rsidR="00BF1180" w:rsidRPr="00BF1180">
        <w:rPr>
          <w:rFonts w:ascii="仿宋" w:eastAsia="仿宋" w:hAnsi="仿宋" w:hint="eastAsia"/>
          <w:b/>
          <w:sz w:val="32"/>
          <w:szCs w:val="32"/>
        </w:rPr>
        <w:t>平行思维训练</w:t>
      </w:r>
      <w:r w:rsidRPr="009F4173">
        <w:rPr>
          <w:rFonts w:ascii="仿宋" w:eastAsia="仿宋" w:hAnsi="仿宋" w:hint="eastAsia"/>
          <w:b/>
          <w:sz w:val="32"/>
          <w:szCs w:val="32"/>
        </w:rPr>
        <w:t>讲座</w:t>
      </w:r>
      <w:r w:rsidRPr="00C457D4">
        <w:rPr>
          <w:rFonts w:ascii="仿宋" w:eastAsia="仿宋" w:hAnsi="仿宋" w:hint="eastAsia"/>
          <w:sz w:val="32"/>
          <w:szCs w:val="32"/>
        </w:rPr>
        <w:t>”。本次培训班由</w:t>
      </w:r>
      <w:r>
        <w:rPr>
          <w:rFonts w:ascii="仿宋" w:eastAsia="仿宋" w:hAnsi="仿宋" w:hint="eastAsia"/>
          <w:sz w:val="32"/>
          <w:szCs w:val="32"/>
        </w:rPr>
        <w:t>中国科学院人才交流开发中心</w:t>
      </w:r>
      <w:r w:rsidRPr="00C457D4">
        <w:rPr>
          <w:rFonts w:ascii="仿宋" w:eastAsia="仿宋" w:hAnsi="仿宋" w:hint="eastAsia"/>
          <w:sz w:val="32"/>
          <w:szCs w:val="32"/>
        </w:rPr>
        <w:t>承办，</w:t>
      </w:r>
      <w:r>
        <w:rPr>
          <w:rFonts w:ascii="仿宋" w:eastAsia="仿宋" w:hAnsi="仿宋" w:hint="eastAsia"/>
          <w:sz w:val="32"/>
          <w:szCs w:val="32"/>
        </w:rPr>
        <w:t>北京中</w:t>
      </w:r>
      <w:proofErr w:type="gramStart"/>
      <w:r>
        <w:rPr>
          <w:rFonts w:ascii="仿宋" w:eastAsia="仿宋" w:hAnsi="仿宋" w:hint="eastAsia"/>
          <w:sz w:val="32"/>
          <w:szCs w:val="32"/>
        </w:rPr>
        <w:t>科创嘉</w:t>
      </w:r>
      <w:proofErr w:type="gramEnd"/>
      <w:r>
        <w:rPr>
          <w:rFonts w:ascii="仿宋" w:eastAsia="仿宋" w:hAnsi="仿宋" w:hint="eastAsia"/>
          <w:sz w:val="32"/>
          <w:szCs w:val="32"/>
        </w:rPr>
        <w:t>人力资源咨询有限公司</w:t>
      </w:r>
      <w:r w:rsidRPr="00C457D4">
        <w:rPr>
          <w:rFonts w:ascii="仿宋" w:eastAsia="仿宋" w:hAnsi="仿宋" w:hint="eastAsia"/>
          <w:sz w:val="32"/>
          <w:szCs w:val="32"/>
        </w:rPr>
        <w:t>协办。现将有关事项通知如下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457D4" w:rsidRDefault="00C457D4" w:rsidP="00C457D4">
      <w:pPr>
        <w:spacing w:line="48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一、培训内容</w:t>
      </w:r>
    </w:p>
    <w:p w:rsidR="00BF1180" w:rsidRPr="00187C7D" w:rsidRDefault="00BF1180" w:rsidP="00187C7D">
      <w:pPr>
        <w:spacing w:line="360" w:lineRule="auto"/>
        <w:ind w:firstLineChars="98" w:firstLine="314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187C7D">
        <w:rPr>
          <w:rFonts w:ascii="仿宋" w:eastAsia="仿宋" w:hAnsi="仿宋" w:hint="eastAsia"/>
          <w:sz w:val="32"/>
          <w:szCs w:val="32"/>
        </w:rPr>
        <w:t>（一）什么是平行思维</w:t>
      </w:r>
    </w:p>
    <w:p w:rsidR="00BF1180" w:rsidRPr="00187C7D" w:rsidRDefault="00BF1180" w:rsidP="00BF1180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（二）平行思维的特点</w:t>
      </w:r>
    </w:p>
    <w:p w:rsidR="00BF1180" w:rsidRPr="00187C7D" w:rsidRDefault="00BF1180" w:rsidP="00BF1180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（三）平行思维的工具——6顶</w:t>
      </w:r>
      <w:proofErr w:type="gramStart"/>
      <w:r w:rsidRPr="00187C7D">
        <w:rPr>
          <w:rFonts w:ascii="仿宋" w:eastAsia="仿宋" w:hAnsi="仿宋" w:hint="eastAsia"/>
          <w:sz w:val="32"/>
          <w:szCs w:val="32"/>
        </w:rPr>
        <w:t>帽思考</w:t>
      </w:r>
      <w:proofErr w:type="gramEnd"/>
      <w:r w:rsidRPr="00187C7D">
        <w:rPr>
          <w:rFonts w:ascii="仿宋" w:eastAsia="仿宋" w:hAnsi="仿宋" w:hint="eastAsia"/>
          <w:sz w:val="32"/>
          <w:szCs w:val="32"/>
        </w:rPr>
        <w:t>法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1、白帽思维——用客观信息、数据全面收集有用信息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2、红帽思维——从情感、直觉出发，感性地看问题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3、黄帽思维——从事物的优点、发展机遇看问题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4、黑帽思维——从事物的缺点、风险、隐患看问题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5、</w:t>
      </w:r>
      <w:proofErr w:type="gramStart"/>
      <w:r w:rsidRPr="00187C7D">
        <w:rPr>
          <w:rFonts w:ascii="仿宋" w:eastAsia="仿宋" w:hAnsi="仿宋" w:hint="eastAsia"/>
          <w:sz w:val="32"/>
          <w:szCs w:val="32"/>
        </w:rPr>
        <w:t>蓝帽思维</w:t>
      </w:r>
      <w:proofErr w:type="gramEnd"/>
      <w:r w:rsidRPr="00187C7D">
        <w:rPr>
          <w:rFonts w:ascii="仿宋" w:eastAsia="仿宋" w:hAnsi="仿宋" w:hint="eastAsia"/>
          <w:sz w:val="32"/>
          <w:szCs w:val="32"/>
        </w:rPr>
        <w:t>——冷静地去看问题，强调思维中的控制与组织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6、绿帽思维——用创新的思维考虑问题（有创新、创意）</w:t>
      </w:r>
    </w:p>
    <w:p w:rsidR="00BF1180" w:rsidRPr="00187C7D" w:rsidRDefault="00BF1180" w:rsidP="00BF1180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（四）打破思维定势，培养创新的思维方式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1、打破五种思维定式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lastRenderedPageBreak/>
        <w:t>2、创新思维方法培养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（1）易位型思维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（2）发散思维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（3）逆向思维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（4）底线思维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（5）系统思维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 xml:space="preserve">  （6）战略思维</w:t>
      </w:r>
    </w:p>
    <w:p w:rsidR="00BF1180" w:rsidRPr="00BF1180" w:rsidRDefault="00BF1180" w:rsidP="00187C7D">
      <w:pPr>
        <w:spacing w:line="360" w:lineRule="auto"/>
        <w:ind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（五）</w:t>
      </w:r>
      <w:proofErr w:type="gramStart"/>
      <w:r w:rsidRPr="00187C7D">
        <w:rPr>
          <w:rFonts w:ascii="仿宋" w:eastAsia="仿宋" w:hAnsi="仿宋" w:hint="eastAsia"/>
          <w:sz w:val="32"/>
          <w:szCs w:val="32"/>
        </w:rPr>
        <w:t>高效会议</w:t>
      </w:r>
      <w:proofErr w:type="gramEnd"/>
      <w:r w:rsidRPr="00187C7D">
        <w:rPr>
          <w:rFonts w:ascii="仿宋" w:eastAsia="仿宋" w:hAnsi="仿宋" w:hint="eastAsia"/>
          <w:sz w:val="32"/>
          <w:szCs w:val="32"/>
        </w:rPr>
        <w:t>的方法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1、</w:t>
      </w:r>
      <w:proofErr w:type="gramStart"/>
      <w:r w:rsidRPr="00187C7D">
        <w:rPr>
          <w:rFonts w:ascii="仿宋" w:eastAsia="仿宋" w:hAnsi="仿宋" w:hint="eastAsia"/>
          <w:sz w:val="32"/>
          <w:szCs w:val="32"/>
        </w:rPr>
        <w:t>高效会议</w:t>
      </w:r>
      <w:proofErr w:type="gramEnd"/>
      <w:r w:rsidRPr="00187C7D">
        <w:rPr>
          <w:rFonts w:ascii="仿宋" w:eastAsia="仿宋" w:hAnsi="仿宋" w:hint="eastAsia"/>
          <w:sz w:val="32"/>
          <w:szCs w:val="32"/>
        </w:rPr>
        <w:t>的7个要素</w:t>
      </w:r>
    </w:p>
    <w:p w:rsidR="00BF1180" w:rsidRPr="00187C7D" w:rsidRDefault="00BF1180" w:rsidP="00BF1180">
      <w:pPr>
        <w:spacing w:line="360" w:lineRule="auto"/>
        <w:ind w:firstLine="481"/>
        <w:jc w:val="left"/>
        <w:rPr>
          <w:rFonts w:ascii="仿宋" w:eastAsia="仿宋" w:hAnsi="仿宋" w:hint="eastAsia"/>
          <w:sz w:val="32"/>
          <w:szCs w:val="32"/>
        </w:rPr>
      </w:pPr>
      <w:r w:rsidRPr="00187C7D">
        <w:rPr>
          <w:rFonts w:ascii="仿宋" w:eastAsia="仿宋" w:hAnsi="仿宋" w:hint="eastAsia"/>
          <w:sz w:val="32"/>
          <w:szCs w:val="32"/>
        </w:rPr>
        <w:t>2、罗伯特议事规则——</w:t>
      </w:r>
      <w:proofErr w:type="gramStart"/>
      <w:r w:rsidRPr="00187C7D">
        <w:rPr>
          <w:rFonts w:ascii="仿宋" w:eastAsia="仿宋" w:hAnsi="仿宋" w:hint="eastAsia"/>
          <w:sz w:val="32"/>
          <w:szCs w:val="32"/>
        </w:rPr>
        <w:t>高效会议</w:t>
      </w:r>
      <w:proofErr w:type="gramEnd"/>
      <w:r w:rsidRPr="00187C7D">
        <w:rPr>
          <w:rFonts w:ascii="仿宋" w:eastAsia="仿宋" w:hAnsi="仿宋" w:hint="eastAsia"/>
          <w:sz w:val="32"/>
          <w:szCs w:val="32"/>
        </w:rPr>
        <w:t>组织法</w:t>
      </w:r>
    </w:p>
    <w:p w:rsidR="00C457D4" w:rsidRPr="002910EC" w:rsidRDefault="00C457D4" w:rsidP="002910EC">
      <w:pPr>
        <w:pStyle w:val="a7"/>
        <w:widowControl w:val="0"/>
        <w:spacing w:line="480" w:lineRule="auto"/>
        <w:ind w:firstLineChars="0" w:firstLine="0"/>
        <w:jc w:val="both"/>
        <w:rPr>
          <w:rFonts w:ascii="仿宋" w:eastAsia="仿宋" w:hAnsi="仿宋" w:hint="eastAsia"/>
          <w:sz w:val="32"/>
          <w:szCs w:val="32"/>
        </w:rPr>
      </w:pPr>
      <w:r w:rsidRPr="002910EC">
        <w:rPr>
          <w:rFonts w:ascii="仿宋" w:eastAsia="仿宋" w:hAnsi="仿宋" w:hint="eastAsia"/>
          <w:sz w:val="32"/>
          <w:szCs w:val="32"/>
        </w:rPr>
        <w:t>二、讲师介绍</w:t>
      </w:r>
    </w:p>
    <w:p w:rsidR="00BF1180" w:rsidRPr="00BF1180" w:rsidRDefault="00BF1180" w:rsidP="00BF1180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F1180">
        <w:rPr>
          <w:rFonts w:ascii="仿宋" w:eastAsia="仿宋" w:hAnsi="仿宋" w:hint="eastAsia"/>
          <w:sz w:val="32"/>
          <w:szCs w:val="32"/>
        </w:rPr>
        <w:t>王健老师，管理学博士,国家行政学院博士后(已出站)，天津行政学院副教授，2011年国家外专局公派赴美访问学者；中国领导力研究院兼职研究员，中国科学院人才开发中心客座培训师，北京职业教育协会专业委员会委员，天津领导科学学会理事，2013年获得“全国百强培训师”称号。</w:t>
      </w:r>
    </w:p>
    <w:p w:rsidR="00DA185C" w:rsidRPr="00930F5F" w:rsidRDefault="0042589B" w:rsidP="00DA185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15A28">
        <w:rPr>
          <w:rFonts w:ascii="仿宋" w:eastAsia="仿宋" w:hAnsi="仿宋" w:hint="eastAsia"/>
          <w:sz w:val="32"/>
          <w:szCs w:val="32"/>
        </w:rPr>
        <w:t>本次培训由</w:t>
      </w:r>
      <w:r w:rsidR="003F2FE2">
        <w:rPr>
          <w:rFonts w:ascii="仿宋" w:eastAsia="仿宋" w:hAnsi="仿宋" w:hint="eastAsia"/>
          <w:sz w:val="32"/>
          <w:szCs w:val="32"/>
        </w:rPr>
        <w:t>中科院人才组织</w:t>
      </w:r>
      <w:r w:rsidRPr="00B15A28">
        <w:rPr>
          <w:rFonts w:ascii="仿宋" w:eastAsia="仿宋" w:hAnsi="仿宋" w:hint="eastAsia"/>
          <w:sz w:val="32"/>
          <w:szCs w:val="32"/>
        </w:rPr>
        <w:t>，</w:t>
      </w:r>
      <w:r w:rsidR="008D1C09">
        <w:rPr>
          <w:rFonts w:ascii="仿宋" w:eastAsia="仿宋" w:hAnsi="仿宋" w:hint="eastAsia"/>
          <w:sz w:val="32"/>
          <w:szCs w:val="32"/>
        </w:rPr>
        <w:t>院所、</w:t>
      </w:r>
      <w:r w:rsidR="003F2FE2">
        <w:rPr>
          <w:rFonts w:ascii="仿宋" w:eastAsia="仿宋" w:hAnsi="仿宋" w:hint="eastAsia"/>
          <w:sz w:val="32"/>
          <w:szCs w:val="32"/>
        </w:rPr>
        <w:t>企事业单位</w:t>
      </w:r>
      <w:r w:rsidRPr="00B15A28">
        <w:rPr>
          <w:rFonts w:ascii="仿宋" w:eastAsia="仿宋" w:hAnsi="仿宋" w:hint="eastAsia"/>
          <w:sz w:val="32"/>
          <w:szCs w:val="32"/>
        </w:rPr>
        <w:t>参加</w:t>
      </w:r>
      <w:r w:rsidR="008D1C09">
        <w:rPr>
          <w:rFonts w:ascii="仿宋" w:eastAsia="仿宋" w:hAnsi="仿宋" w:hint="eastAsia"/>
          <w:sz w:val="32"/>
          <w:szCs w:val="32"/>
        </w:rPr>
        <w:t>，培训费450元/人</w:t>
      </w:r>
      <w:r w:rsidRPr="00B15A28">
        <w:rPr>
          <w:rFonts w:ascii="仿宋" w:eastAsia="仿宋" w:hAnsi="仿宋" w:hint="eastAsia"/>
          <w:sz w:val="32"/>
          <w:szCs w:val="32"/>
        </w:rPr>
        <w:t>。报名信息请于 201</w:t>
      </w:r>
      <w:r w:rsidR="006B6895">
        <w:rPr>
          <w:rFonts w:ascii="仿宋" w:eastAsia="仿宋" w:hAnsi="仿宋" w:hint="eastAsia"/>
          <w:sz w:val="32"/>
          <w:szCs w:val="32"/>
        </w:rPr>
        <w:t>7</w:t>
      </w:r>
      <w:r w:rsidRPr="00B15A28">
        <w:rPr>
          <w:rFonts w:ascii="仿宋" w:eastAsia="仿宋" w:hAnsi="仿宋" w:hint="eastAsia"/>
          <w:sz w:val="32"/>
          <w:szCs w:val="32"/>
        </w:rPr>
        <w:t>年</w:t>
      </w:r>
      <w:r w:rsidR="006B6895">
        <w:rPr>
          <w:rFonts w:ascii="仿宋" w:eastAsia="仿宋" w:hAnsi="仿宋" w:hint="eastAsia"/>
          <w:sz w:val="32"/>
          <w:szCs w:val="32"/>
        </w:rPr>
        <w:t>07</w:t>
      </w:r>
      <w:r w:rsidRPr="00B15A28">
        <w:rPr>
          <w:rFonts w:ascii="仿宋" w:eastAsia="仿宋" w:hAnsi="仿宋" w:hint="eastAsia"/>
          <w:sz w:val="32"/>
          <w:szCs w:val="32"/>
        </w:rPr>
        <w:t>月</w:t>
      </w:r>
      <w:r w:rsidR="00BF1180">
        <w:rPr>
          <w:rFonts w:ascii="仿宋" w:eastAsia="仿宋" w:hAnsi="仿宋" w:hint="eastAsia"/>
          <w:sz w:val="32"/>
          <w:szCs w:val="32"/>
        </w:rPr>
        <w:t>2</w:t>
      </w:r>
      <w:r w:rsidR="006B6895">
        <w:rPr>
          <w:rFonts w:ascii="仿宋" w:eastAsia="仿宋" w:hAnsi="仿宋" w:hint="eastAsia"/>
          <w:sz w:val="32"/>
          <w:szCs w:val="32"/>
        </w:rPr>
        <w:t>5</w:t>
      </w:r>
      <w:r w:rsidRPr="00B15A28">
        <w:rPr>
          <w:rFonts w:ascii="仿宋" w:eastAsia="仿宋" w:hAnsi="仿宋" w:hint="eastAsia"/>
          <w:sz w:val="32"/>
          <w:szCs w:val="32"/>
        </w:rPr>
        <w:t>日前传递给我</w:t>
      </w:r>
      <w:r w:rsidR="003F2FE2">
        <w:rPr>
          <w:rFonts w:ascii="仿宋" w:eastAsia="仿宋" w:hAnsi="仿宋" w:hint="eastAsia"/>
          <w:sz w:val="32"/>
          <w:szCs w:val="32"/>
        </w:rPr>
        <w:t>中心</w:t>
      </w:r>
      <w:r w:rsidRPr="00B15A28">
        <w:rPr>
          <w:rFonts w:ascii="仿宋" w:eastAsia="仿宋" w:hAnsi="仿宋" w:hint="eastAsia"/>
          <w:sz w:val="32"/>
          <w:szCs w:val="32"/>
        </w:rPr>
        <w:t>，</w:t>
      </w:r>
      <w:r w:rsidR="003F2FE2">
        <w:rPr>
          <w:rFonts w:ascii="仿宋" w:eastAsia="仿宋" w:hAnsi="仿宋" w:hint="eastAsia"/>
          <w:sz w:val="32"/>
          <w:szCs w:val="32"/>
        </w:rPr>
        <w:t>于201</w:t>
      </w:r>
      <w:r w:rsidR="006B6895">
        <w:rPr>
          <w:rFonts w:ascii="仿宋" w:eastAsia="仿宋" w:hAnsi="仿宋" w:hint="eastAsia"/>
          <w:sz w:val="32"/>
          <w:szCs w:val="32"/>
        </w:rPr>
        <w:t>7</w:t>
      </w:r>
      <w:r w:rsidR="003F2FE2">
        <w:rPr>
          <w:rFonts w:ascii="仿宋" w:eastAsia="仿宋" w:hAnsi="仿宋" w:hint="eastAsia"/>
          <w:sz w:val="32"/>
          <w:szCs w:val="32"/>
        </w:rPr>
        <w:t>年</w:t>
      </w:r>
      <w:r w:rsidR="006B6895">
        <w:rPr>
          <w:rFonts w:ascii="仿宋" w:eastAsia="仿宋" w:hAnsi="仿宋" w:hint="eastAsia"/>
          <w:sz w:val="32"/>
          <w:szCs w:val="32"/>
        </w:rPr>
        <w:t>07</w:t>
      </w:r>
      <w:r w:rsidR="003F2FE2">
        <w:rPr>
          <w:rFonts w:ascii="仿宋" w:eastAsia="仿宋" w:hAnsi="仿宋" w:hint="eastAsia"/>
          <w:sz w:val="32"/>
          <w:szCs w:val="32"/>
        </w:rPr>
        <w:t>月</w:t>
      </w:r>
      <w:r w:rsidR="00BF1180">
        <w:rPr>
          <w:rFonts w:ascii="仿宋" w:eastAsia="仿宋" w:hAnsi="仿宋" w:hint="eastAsia"/>
          <w:sz w:val="32"/>
          <w:szCs w:val="32"/>
        </w:rPr>
        <w:t>2</w:t>
      </w:r>
      <w:r w:rsidR="006B6895">
        <w:rPr>
          <w:rFonts w:ascii="仿宋" w:eastAsia="仿宋" w:hAnsi="仿宋" w:hint="eastAsia"/>
          <w:sz w:val="32"/>
          <w:szCs w:val="32"/>
        </w:rPr>
        <w:t>8</w:t>
      </w:r>
      <w:r w:rsidR="003F2FE2">
        <w:rPr>
          <w:rFonts w:ascii="仿宋" w:eastAsia="仿宋" w:hAnsi="仿宋" w:hint="eastAsia"/>
          <w:sz w:val="32"/>
          <w:szCs w:val="32"/>
        </w:rPr>
        <w:t>日开课，授课地点</w:t>
      </w:r>
      <w:r w:rsidR="008D57EA">
        <w:rPr>
          <w:rFonts w:ascii="仿宋" w:eastAsia="仿宋" w:hAnsi="仿宋" w:hint="eastAsia"/>
          <w:sz w:val="32"/>
          <w:szCs w:val="32"/>
        </w:rPr>
        <w:t>暂定北四环西路25-1号人才中心一层会议室</w:t>
      </w:r>
      <w:r w:rsidR="00DA185C">
        <w:rPr>
          <w:rFonts w:ascii="仿宋" w:eastAsia="仿宋" w:hAnsi="仿宋" w:hint="eastAsia"/>
          <w:sz w:val="32"/>
          <w:szCs w:val="32"/>
        </w:rPr>
        <w:t>。</w:t>
      </w:r>
    </w:p>
    <w:p w:rsidR="00DA185C" w:rsidRPr="00DA185C" w:rsidRDefault="00DA185C" w:rsidP="00DA185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DA185C">
        <w:rPr>
          <w:rFonts w:ascii="仿宋" w:eastAsia="仿宋" w:hAnsi="仿宋" w:hint="eastAsia"/>
          <w:sz w:val="32"/>
          <w:szCs w:val="32"/>
        </w:rPr>
        <w:t xml:space="preserve">收费、报名及其它:  </w:t>
      </w:r>
    </w:p>
    <w:p w:rsidR="00DA185C" w:rsidRPr="00DA185C" w:rsidRDefault="00DA185C" w:rsidP="00DA185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DA185C">
        <w:rPr>
          <w:rFonts w:ascii="仿宋" w:eastAsia="仿宋" w:hAnsi="仿宋" w:hint="eastAsia"/>
          <w:sz w:val="32"/>
          <w:szCs w:val="32"/>
        </w:rPr>
        <w:t>每人费用人民币450元（含培训、资料、茶点、会务费用等）。</w:t>
      </w:r>
    </w:p>
    <w:p w:rsidR="00DA185C" w:rsidRPr="00DA185C" w:rsidRDefault="00DA185C" w:rsidP="00DA185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DA185C">
        <w:rPr>
          <w:rFonts w:ascii="仿宋" w:eastAsia="仿宋" w:hAnsi="仿宋" w:hint="eastAsia"/>
          <w:sz w:val="32"/>
          <w:szCs w:val="32"/>
        </w:rPr>
        <w:lastRenderedPageBreak/>
        <w:t>购买年卡优惠至人民币</w:t>
      </w:r>
      <w:r w:rsidR="006B6895">
        <w:rPr>
          <w:rFonts w:ascii="仿宋" w:eastAsia="仿宋" w:hAnsi="仿宋" w:hint="eastAsia"/>
          <w:sz w:val="32"/>
          <w:szCs w:val="32"/>
        </w:rPr>
        <w:t>4</w:t>
      </w:r>
      <w:r w:rsidRPr="00DA185C">
        <w:rPr>
          <w:rFonts w:ascii="仿宋" w:eastAsia="仿宋" w:hAnsi="仿宋" w:hint="eastAsia"/>
          <w:sz w:val="32"/>
          <w:szCs w:val="32"/>
        </w:rPr>
        <w:t>000元/</w:t>
      </w:r>
      <w:r w:rsidR="004144BF">
        <w:rPr>
          <w:rFonts w:ascii="仿宋" w:eastAsia="仿宋" w:hAnsi="仿宋" w:hint="eastAsia"/>
          <w:sz w:val="32"/>
          <w:szCs w:val="32"/>
        </w:rPr>
        <w:t>10</w:t>
      </w:r>
      <w:r w:rsidRPr="00DA185C">
        <w:rPr>
          <w:rFonts w:ascii="仿宋" w:eastAsia="仿宋" w:hAnsi="仿宋" w:hint="eastAsia"/>
          <w:sz w:val="32"/>
          <w:szCs w:val="32"/>
        </w:rPr>
        <w:t>次</w:t>
      </w:r>
    </w:p>
    <w:p w:rsidR="00DA185C" w:rsidRPr="00953F7A" w:rsidRDefault="00DA185C" w:rsidP="00DA185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DA185C">
        <w:rPr>
          <w:rFonts w:ascii="仿宋" w:eastAsia="仿宋" w:hAnsi="仿宋" w:hint="eastAsia"/>
          <w:sz w:val="32"/>
          <w:szCs w:val="32"/>
        </w:rPr>
        <w:t xml:space="preserve">联系人：张晨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A185C">
        <w:rPr>
          <w:rFonts w:ascii="仿宋" w:eastAsia="仿宋" w:hAnsi="仿宋" w:hint="eastAsia"/>
          <w:sz w:val="32"/>
          <w:szCs w:val="32"/>
        </w:rPr>
        <w:t>电话 ：010-</w:t>
      </w:r>
      <w:proofErr w:type="gramStart"/>
      <w:r w:rsidRPr="00DA185C">
        <w:rPr>
          <w:rFonts w:ascii="仿宋" w:eastAsia="仿宋" w:hAnsi="仿宋" w:hint="eastAsia"/>
          <w:sz w:val="32"/>
          <w:szCs w:val="32"/>
        </w:rPr>
        <w:t>62560538  13811196365</w:t>
      </w:r>
      <w:proofErr w:type="gramEnd"/>
      <w:r w:rsidRPr="00DA185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DA185C" w:rsidRPr="00DA185C" w:rsidRDefault="00DA185C" w:rsidP="00DA185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DA185C">
        <w:rPr>
          <w:rFonts w:ascii="仿宋" w:eastAsia="仿宋" w:hAnsi="仿宋" w:hint="eastAsia"/>
          <w:sz w:val="32"/>
          <w:szCs w:val="32"/>
        </w:rPr>
        <w:t>报名方式：将报名回执填写完整，回执至：zhangchen@casjob.com</w:t>
      </w:r>
    </w:p>
    <w:p w:rsidR="0076317E" w:rsidRDefault="0076317E" w:rsidP="004144BF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6317E" w:rsidRPr="003F2FE2" w:rsidRDefault="0076317E" w:rsidP="003F2FE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3F2FE2">
        <w:rPr>
          <w:rFonts w:ascii="仿宋" w:eastAsia="仿宋" w:hAnsi="仿宋" w:hint="eastAsia"/>
          <w:sz w:val="32"/>
          <w:szCs w:val="32"/>
        </w:rPr>
        <w:t>中国科学院人才交流开发中心</w:t>
      </w:r>
    </w:p>
    <w:p w:rsidR="006A1742" w:rsidRDefault="0076317E" w:rsidP="008D1C09">
      <w:pPr>
        <w:wordWrap w:val="0"/>
        <w:spacing w:line="480" w:lineRule="exact"/>
        <w:ind w:right="640"/>
        <w:jc w:val="right"/>
        <w:rPr>
          <w:rFonts w:ascii="仿宋" w:eastAsia="仿宋" w:hAnsi="仿宋" w:hint="eastAsia"/>
          <w:sz w:val="32"/>
          <w:szCs w:val="32"/>
        </w:rPr>
      </w:pPr>
      <w:r w:rsidRPr="003F2FE2">
        <w:rPr>
          <w:rFonts w:ascii="仿宋" w:eastAsia="仿宋" w:hAnsi="仿宋" w:hint="eastAsia"/>
          <w:sz w:val="32"/>
          <w:szCs w:val="32"/>
        </w:rPr>
        <w:t>二〇一</w:t>
      </w:r>
      <w:r w:rsidR="003D263D">
        <w:rPr>
          <w:rFonts w:ascii="仿宋" w:eastAsia="仿宋" w:hAnsi="仿宋" w:hint="eastAsia"/>
          <w:sz w:val="32"/>
          <w:szCs w:val="32"/>
        </w:rPr>
        <w:t>七</w:t>
      </w:r>
      <w:r w:rsidRPr="003F2FE2">
        <w:rPr>
          <w:rFonts w:ascii="仿宋" w:eastAsia="仿宋" w:hAnsi="仿宋" w:hint="eastAsia"/>
          <w:sz w:val="32"/>
          <w:szCs w:val="32"/>
        </w:rPr>
        <w:t>年</w:t>
      </w:r>
      <w:r w:rsidR="003D263D">
        <w:rPr>
          <w:rFonts w:ascii="仿宋" w:eastAsia="仿宋" w:hAnsi="仿宋" w:hint="eastAsia"/>
          <w:sz w:val="32"/>
          <w:szCs w:val="32"/>
        </w:rPr>
        <w:t>七</w:t>
      </w:r>
      <w:r w:rsidRPr="003F2FE2">
        <w:rPr>
          <w:rFonts w:ascii="仿宋" w:eastAsia="仿宋" w:hAnsi="仿宋" w:hint="eastAsia"/>
          <w:sz w:val="32"/>
          <w:szCs w:val="32"/>
        </w:rPr>
        <w:t>月</w:t>
      </w:r>
      <w:r w:rsidR="003D263D">
        <w:rPr>
          <w:rFonts w:ascii="仿宋" w:eastAsia="仿宋" w:hAnsi="仿宋" w:hint="eastAsia"/>
          <w:sz w:val="32"/>
          <w:szCs w:val="32"/>
        </w:rPr>
        <w:t>三</w:t>
      </w:r>
      <w:r w:rsidRPr="003F2FE2">
        <w:rPr>
          <w:rFonts w:ascii="仿宋" w:eastAsia="仿宋" w:hAnsi="仿宋" w:hint="eastAsia"/>
          <w:sz w:val="32"/>
          <w:szCs w:val="32"/>
        </w:rPr>
        <w:t>日</w:t>
      </w:r>
    </w:p>
    <w:p w:rsidR="006A1742" w:rsidRPr="006A1742" w:rsidRDefault="006A1742">
      <w:pPr>
        <w:rPr>
          <w:rFonts w:ascii="仿宋" w:eastAsia="仿宋" w:hAnsi="仿宋" w:hint="eastAsia"/>
          <w:b/>
          <w:sz w:val="32"/>
          <w:szCs w:val="32"/>
        </w:rPr>
      </w:pPr>
      <w:r w:rsidRPr="006A1742">
        <w:rPr>
          <w:rFonts w:ascii="仿宋" w:eastAsia="仿宋" w:hAnsi="仿宋" w:hint="eastAsia"/>
          <w:b/>
          <w:sz w:val="32"/>
          <w:szCs w:val="32"/>
        </w:rPr>
        <w:t>报名回执表：</w:t>
      </w:r>
    </w:p>
    <w:p w:rsidR="006A1742" w:rsidRDefault="006A1742">
      <w:pPr>
        <w:rPr>
          <w:rFonts w:ascii="仿宋" w:eastAsia="仿宋" w:hAnsi="仿宋" w:hint="eastAsia"/>
          <w:sz w:val="32"/>
          <w:szCs w:val="32"/>
        </w:rPr>
      </w:pPr>
    </w:p>
    <w:p w:rsidR="006A1742" w:rsidRPr="00F1048E" w:rsidRDefault="006A1742" w:rsidP="006A1742">
      <w:pPr>
        <w:spacing w:line="520" w:lineRule="exact"/>
        <w:jc w:val="center"/>
        <w:rPr>
          <w:rFonts w:hint="eastAsia"/>
          <w:b/>
          <w:color w:val="000000"/>
          <w:sz w:val="30"/>
          <w:szCs w:val="30"/>
        </w:rPr>
      </w:pPr>
      <w:r w:rsidRPr="00F1048E">
        <w:rPr>
          <w:b/>
          <w:color w:val="000000"/>
          <w:sz w:val="30"/>
          <w:szCs w:val="30"/>
        </w:rPr>
        <w:t>回</w:t>
      </w:r>
      <w:r w:rsidRPr="00F1048E">
        <w:rPr>
          <w:b/>
          <w:color w:val="000000"/>
          <w:sz w:val="30"/>
          <w:szCs w:val="30"/>
        </w:rPr>
        <w:t xml:space="preserve">       </w:t>
      </w:r>
      <w:r w:rsidRPr="00F1048E">
        <w:rPr>
          <w:b/>
          <w:color w:val="000000"/>
          <w:sz w:val="30"/>
          <w:szCs w:val="30"/>
        </w:rPr>
        <w:t>执</w:t>
      </w:r>
    </w:p>
    <w:tbl>
      <w:tblPr>
        <w:tblW w:w="10331" w:type="dxa"/>
        <w:jc w:val="center"/>
        <w:tblInd w:w="-711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ook w:val="0000"/>
      </w:tblPr>
      <w:tblGrid>
        <w:gridCol w:w="2466"/>
        <w:gridCol w:w="2160"/>
        <w:gridCol w:w="2700"/>
        <w:gridCol w:w="1080"/>
        <w:gridCol w:w="1925"/>
      </w:tblGrid>
      <w:tr w:rsidR="006A1742" w:rsidTr="006C15B8">
        <w:trPr>
          <w:cantSplit/>
          <w:jc w:val="center"/>
        </w:trPr>
        <w:tc>
          <w:tcPr>
            <w:tcW w:w="8406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单位（发票台头全称）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192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参加人数：</w:t>
            </w:r>
          </w:p>
        </w:tc>
      </w:tr>
      <w:tr w:rsidR="006A1742" w:rsidTr="006C15B8">
        <w:trPr>
          <w:cantSplit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E-mail: </w:t>
            </w:r>
          </w:p>
        </w:tc>
      </w:tr>
      <w:tr w:rsidR="006A1742" w:rsidTr="006C15B8">
        <w:trPr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职务： 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cantSplit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E-mail:</w:t>
            </w:r>
          </w:p>
        </w:tc>
      </w:tr>
      <w:tr w:rsidR="006A1742" w:rsidTr="006C15B8">
        <w:trPr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E-mail: </w:t>
            </w:r>
          </w:p>
        </w:tc>
      </w:tr>
      <w:tr w:rsidR="006A1742" w:rsidTr="006C15B8">
        <w:trPr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E-mail: 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1742" w:rsidTr="006C15B8">
        <w:trPr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E-mail: 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1742" w:rsidTr="006C15B8">
        <w:trPr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姓名： 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性别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： 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3005" w:type="dxa"/>
            <w:gridSpan w:val="2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>座机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>：</w:t>
            </w:r>
          </w:p>
        </w:tc>
      </w:tr>
      <w:tr w:rsidR="006A1742" w:rsidTr="006C15B8">
        <w:trPr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手机（用于紧急联络）： </w:t>
            </w:r>
          </w:p>
        </w:tc>
        <w:tc>
          <w:tcPr>
            <w:tcW w:w="5705" w:type="dxa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Cs w:val="21"/>
              </w:rPr>
              <w:t xml:space="preserve">E-mail: 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1742" w:rsidTr="006C15B8">
        <w:trPr>
          <w:trHeight w:val="1273"/>
          <w:jc w:val="center"/>
        </w:trPr>
        <w:tc>
          <w:tcPr>
            <w:tcW w:w="10331" w:type="dxa"/>
            <w:gridSpan w:val="5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6A1742" w:rsidRDefault="006A1742" w:rsidP="006C15B8">
            <w:pPr>
              <w:widowControl/>
              <w:spacing w:line="360" w:lineRule="auto"/>
              <w:jc w:val="left"/>
              <w:rPr>
                <w:rFonts w:cs="Arial" w:hint="eastAsia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请告诉我们</w:t>
            </w:r>
            <w:r>
              <w:rPr>
                <w:rFonts w:cs="Arial"/>
                <w:b/>
                <w:szCs w:val="21"/>
              </w:rPr>
              <w:t>您的意见、建议和需要：</w:t>
            </w:r>
          </w:p>
          <w:p w:rsidR="006A1742" w:rsidRDefault="006A1742" w:rsidP="006C15B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Cs w:val="21"/>
              </w:rPr>
            </w:pPr>
          </w:p>
        </w:tc>
      </w:tr>
    </w:tbl>
    <w:p w:rsidR="006A1742" w:rsidRPr="00C457D4" w:rsidRDefault="006A1742">
      <w:pPr>
        <w:rPr>
          <w:rFonts w:ascii="仿宋" w:eastAsia="仿宋" w:hAnsi="仿宋" w:hint="eastAsia"/>
          <w:sz w:val="32"/>
          <w:szCs w:val="32"/>
        </w:rPr>
      </w:pPr>
    </w:p>
    <w:sectPr w:rsidR="006A1742" w:rsidRPr="00C457D4" w:rsidSect="00961CA8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EF" w:rsidRDefault="005840EF" w:rsidP="0076317E">
      <w:r>
        <w:separator/>
      </w:r>
    </w:p>
  </w:endnote>
  <w:endnote w:type="continuationSeparator" w:id="0">
    <w:p w:rsidR="005840EF" w:rsidRDefault="005840EF" w:rsidP="0076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1" w:rsidRDefault="009D5941">
    <w:pPr>
      <w:pStyle w:val="a4"/>
      <w:jc w:val="center"/>
    </w:pPr>
    <w:fldSimple w:instr=" PAGE   \* MERGEFORMAT ">
      <w:r w:rsidR="003E63B6" w:rsidRPr="003E63B6">
        <w:rPr>
          <w:noProof/>
          <w:lang w:val="zh-CN"/>
        </w:rPr>
        <w:t>1</w:t>
      </w:r>
    </w:fldSimple>
  </w:p>
  <w:p w:rsidR="009D5941" w:rsidRDefault="009D59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EF" w:rsidRDefault="005840EF" w:rsidP="0076317E">
      <w:r>
        <w:separator/>
      </w:r>
    </w:p>
  </w:footnote>
  <w:footnote w:type="continuationSeparator" w:id="0">
    <w:p w:rsidR="005840EF" w:rsidRDefault="005840EF" w:rsidP="0076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0"/>
    <w:multiLevelType w:val="multilevel"/>
    <w:tmpl w:val="4EDCCED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CD3337F"/>
    <w:multiLevelType w:val="hybridMultilevel"/>
    <w:tmpl w:val="B8807B72"/>
    <w:lvl w:ilvl="0" w:tplc="0000000C">
      <w:start w:val="1"/>
      <w:numFmt w:val="bullet"/>
      <w:lvlText w:val=""/>
      <w:lvlJc w:val="left"/>
      <w:pPr>
        <w:ind w:left="10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2">
    <w:nsid w:val="12B1518E"/>
    <w:multiLevelType w:val="hybridMultilevel"/>
    <w:tmpl w:val="0B6A634A"/>
    <w:lvl w:ilvl="0" w:tplc="83F4ABD8">
      <w:start w:val="2"/>
      <w:numFmt w:val="japaneseCounting"/>
      <w:lvlText w:val="（%1）"/>
      <w:lvlJc w:val="left"/>
      <w:pPr>
        <w:ind w:left="1736" w:hanging="885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15D306B4"/>
    <w:multiLevelType w:val="hybridMultilevel"/>
    <w:tmpl w:val="24D8D4E0"/>
    <w:lvl w:ilvl="0" w:tplc="DCCC3CAC">
      <w:start w:val="1"/>
      <w:numFmt w:val="japaneseCounting"/>
      <w:lvlText w:val="（%1）"/>
      <w:lvlJc w:val="left"/>
      <w:pPr>
        <w:ind w:left="1648" w:hanging="1005"/>
      </w:pPr>
      <w:rPr>
        <w:rFonts w:ascii="仿宋_GB2312" w:eastAsia="仿宋_GB2312" w:hAnsi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1E5A0BD0"/>
    <w:multiLevelType w:val="hybridMultilevel"/>
    <w:tmpl w:val="4E00E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B7CBC"/>
    <w:multiLevelType w:val="hybridMultilevel"/>
    <w:tmpl w:val="FC3E94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B611A"/>
    <w:multiLevelType w:val="hybridMultilevel"/>
    <w:tmpl w:val="42DC4360"/>
    <w:lvl w:ilvl="0" w:tplc="1CBA601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930805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70CABC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A6248E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3043AC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84277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D1E083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010D2C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1CA3F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4EAD7946"/>
    <w:multiLevelType w:val="hybridMultilevel"/>
    <w:tmpl w:val="A2D41AA4"/>
    <w:lvl w:ilvl="0" w:tplc="63286C4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8E8410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8E4F03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0FEE5E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6091A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798ABC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6EE02D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AE2D6C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F46EB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57E6561E"/>
    <w:multiLevelType w:val="hybridMultilevel"/>
    <w:tmpl w:val="197AAB9C"/>
    <w:lvl w:ilvl="0" w:tplc="0000000C">
      <w:start w:val="1"/>
      <w:numFmt w:val="bullet"/>
      <w:lvlText w:val=""/>
      <w:lvlJc w:val="left"/>
      <w:pPr>
        <w:ind w:left="10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9">
    <w:nsid w:val="5B36778A"/>
    <w:multiLevelType w:val="hybridMultilevel"/>
    <w:tmpl w:val="89FC27CC"/>
    <w:lvl w:ilvl="0" w:tplc="0000000C">
      <w:start w:val="1"/>
      <w:numFmt w:val="bullet"/>
      <w:lvlText w:val=""/>
      <w:lvlJc w:val="left"/>
      <w:pPr>
        <w:ind w:left="10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10">
    <w:nsid w:val="6F916848"/>
    <w:multiLevelType w:val="hybridMultilevel"/>
    <w:tmpl w:val="CDB2DE4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05738"/>
    <w:multiLevelType w:val="hybridMultilevel"/>
    <w:tmpl w:val="777672DC"/>
    <w:lvl w:ilvl="0" w:tplc="08EA55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74018D"/>
    <w:multiLevelType w:val="hybridMultilevel"/>
    <w:tmpl w:val="72BE7060"/>
    <w:lvl w:ilvl="0" w:tplc="0000000C">
      <w:start w:val="1"/>
      <w:numFmt w:val="bullet"/>
      <w:lvlText w:val=""/>
      <w:lvlJc w:val="left"/>
      <w:pPr>
        <w:ind w:left="10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17E"/>
    <w:rsid w:val="00000BCD"/>
    <w:rsid w:val="000317B5"/>
    <w:rsid w:val="00034A0F"/>
    <w:rsid w:val="00035FF5"/>
    <w:rsid w:val="00036CE7"/>
    <w:rsid w:val="00073462"/>
    <w:rsid w:val="00084665"/>
    <w:rsid w:val="000C2C59"/>
    <w:rsid w:val="000C612F"/>
    <w:rsid w:val="000D451E"/>
    <w:rsid w:val="000D6853"/>
    <w:rsid w:val="000E3E03"/>
    <w:rsid w:val="00110711"/>
    <w:rsid w:val="00123B11"/>
    <w:rsid w:val="00125D3F"/>
    <w:rsid w:val="00126E20"/>
    <w:rsid w:val="00171DCA"/>
    <w:rsid w:val="00176943"/>
    <w:rsid w:val="001813E0"/>
    <w:rsid w:val="00187C7D"/>
    <w:rsid w:val="0019064D"/>
    <w:rsid w:val="00190A91"/>
    <w:rsid w:val="00194C53"/>
    <w:rsid w:val="001966FD"/>
    <w:rsid w:val="001F06F1"/>
    <w:rsid w:val="0020782D"/>
    <w:rsid w:val="00211B6C"/>
    <w:rsid w:val="002341FC"/>
    <w:rsid w:val="00265731"/>
    <w:rsid w:val="002910EC"/>
    <w:rsid w:val="00296A7F"/>
    <w:rsid w:val="002B788E"/>
    <w:rsid w:val="002D2068"/>
    <w:rsid w:val="002E4A19"/>
    <w:rsid w:val="003060BA"/>
    <w:rsid w:val="003323B4"/>
    <w:rsid w:val="00345DD3"/>
    <w:rsid w:val="003B2E48"/>
    <w:rsid w:val="003D263D"/>
    <w:rsid w:val="003D5163"/>
    <w:rsid w:val="003E63B6"/>
    <w:rsid w:val="003F2FE2"/>
    <w:rsid w:val="003F7E85"/>
    <w:rsid w:val="004144BF"/>
    <w:rsid w:val="0042589B"/>
    <w:rsid w:val="00471D41"/>
    <w:rsid w:val="00476462"/>
    <w:rsid w:val="004B257E"/>
    <w:rsid w:val="004B7D12"/>
    <w:rsid w:val="004C7AE4"/>
    <w:rsid w:val="004E5A6D"/>
    <w:rsid w:val="005211BA"/>
    <w:rsid w:val="00525234"/>
    <w:rsid w:val="005452F1"/>
    <w:rsid w:val="00571659"/>
    <w:rsid w:val="005840EF"/>
    <w:rsid w:val="00585A63"/>
    <w:rsid w:val="005A5FF1"/>
    <w:rsid w:val="005E1AFE"/>
    <w:rsid w:val="005F71F2"/>
    <w:rsid w:val="00625C4E"/>
    <w:rsid w:val="00635FDB"/>
    <w:rsid w:val="00636E7F"/>
    <w:rsid w:val="006629C2"/>
    <w:rsid w:val="0068051C"/>
    <w:rsid w:val="006A1742"/>
    <w:rsid w:val="006B6895"/>
    <w:rsid w:val="006C15B8"/>
    <w:rsid w:val="006C246C"/>
    <w:rsid w:val="006C4253"/>
    <w:rsid w:val="006D104B"/>
    <w:rsid w:val="006D6AD5"/>
    <w:rsid w:val="006E05C4"/>
    <w:rsid w:val="006F227D"/>
    <w:rsid w:val="00722A3D"/>
    <w:rsid w:val="00724496"/>
    <w:rsid w:val="00754EF9"/>
    <w:rsid w:val="00756861"/>
    <w:rsid w:val="0076110B"/>
    <w:rsid w:val="0076317E"/>
    <w:rsid w:val="00766717"/>
    <w:rsid w:val="007B7244"/>
    <w:rsid w:val="007C4370"/>
    <w:rsid w:val="007E7764"/>
    <w:rsid w:val="008068F7"/>
    <w:rsid w:val="008200B8"/>
    <w:rsid w:val="0085735C"/>
    <w:rsid w:val="00862384"/>
    <w:rsid w:val="0087508E"/>
    <w:rsid w:val="008971B2"/>
    <w:rsid w:val="008B22E3"/>
    <w:rsid w:val="008B40F0"/>
    <w:rsid w:val="008C6112"/>
    <w:rsid w:val="008D1C09"/>
    <w:rsid w:val="008D57EA"/>
    <w:rsid w:val="008E0E69"/>
    <w:rsid w:val="00911B18"/>
    <w:rsid w:val="00927B64"/>
    <w:rsid w:val="00944E09"/>
    <w:rsid w:val="00961CA8"/>
    <w:rsid w:val="009757A6"/>
    <w:rsid w:val="00975F24"/>
    <w:rsid w:val="009A2055"/>
    <w:rsid w:val="009B4411"/>
    <w:rsid w:val="009B6CFB"/>
    <w:rsid w:val="009C0D24"/>
    <w:rsid w:val="009D5941"/>
    <w:rsid w:val="009F4173"/>
    <w:rsid w:val="009F51D4"/>
    <w:rsid w:val="00A07EA4"/>
    <w:rsid w:val="00A22B24"/>
    <w:rsid w:val="00A250DF"/>
    <w:rsid w:val="00A44007"/>
    <w:rsid w:val="00A4566E"/>
    <w:rsid w:val="00A572C6"/>
    <w:rsid w:val="00A978AE"/>
    <w:rsid w:val="00AB547F"/>
    <w:rsid w:val="00AE2752"/>
    <w:rsid w:val="00AE2D19"/>
    <w:rsid w:val="00AF104F"/>
    <w:rsid w:val="00AF1AE5"/>
    <w:rsid w:val="00B16C7E"/>
    <w:rsid w:val="00B32A17"/>
    <w:rsid w:val="00B365DD"/>
    <w:rsid w:val="00B7147E"/>
    <w:rsid w:val="00B8410B"/>
    <w:rsid w:val="00BD544E"/>
    <w:rsid w:val="00BF1180"/>
    <w:rsid w:val="00C02FAC"/>
    <w:rsid w:val="00C35531"/>
    <w:rsid w:val="00C36627"/>
    <w:rsid w:val="00C457D4"/>
    <w:rsid w:val="00C54EBE"/>
    <w:rsid w:val="00CB3DFD"/>
    <w:rsid w:val="00CE2805"/>
    <w:rsid w:val="00CE2882"/>
    <w:rsid w:val="00CE2BBB"/>
    <w:rsid w:val="00CF4EDA"/>
    <w:rsid w:val="00D26918"/>
    <w:rsid w:val="00D65125"/>
    <w:rsid w:val="00D6730E"/>
    <w:rsid w:val="00D806E9"/>
    <w:rsid w:val="00DA185C"/>
    <w:rsid w:val="00DC7484"/>
    <w:rsid w:val="00DD3B6E"/>
    <w:rsid w:val="00DE0CF9"/>
    <w:rsid w:val="00DE1F9E"/>
    <w:rsid w:val="00E1026E"/>
    <w:rsid w:val="00E77DE2"/>
    <w:rsid w:val="00E912FD"/>
    <w:rsid w:val="00E946C5"/>
    <w:rsid w:val="00EC2D29"/>
    <w:rsid w:val="00EE6F06"/>
    <w:rsid w:val="00EE7197"/>
    <w:rsid w:val="00F0598D"/>
    <w:rsid w:val="00F06588"/>
    <w:rsid w:val="00F20BD3"/>
    <w:rsid w:val="00F30E36"/>
    <w:rsid w:val="00F34548"/>
    <w:rsid w:val="00F4667B"/>
    <w:rsid w:val="00F50FD2"/>
    <w:rsid w:val="00F870EA"/>
    <w:rsid w:val="00F96873"/>
    <w:rsid w:val="00FA35BB"/>
    <w:rsid w:val="00FA573D"/>
    <w:rsid w:val="00FC4A85"/>
    <w:rsid w:val="00F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17E"/>
    <w:rPr>
      <w:sz w:val="18"/>
      <w:szCs w:val="18"/>
    </w:rPr>
  </w:style>
  <w:style w:type="paragraph" w:styleId="a5">
    <w:name w:val="Normal (Web)"/>
    <w:basedOn w:val="a"/>
    <w:uiPriority w:val="99"/>
    <w:semiHidden/>
    <w:rsid w:val="007631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76317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76317E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08466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123B11"/>
    <w:rPr>
      <w:b/>
      <w:bCs/>
    </w:rPr>
  </w:style>
  <w:style w:type="paragraph" w:styleId="a9">
    <w:name w:val="Body Text"/>
    <w:basedOn w:val="a"/>
    <w:link w:val="Char2"/>
    <w:uiPriority w:val="99"/>
    <w:semiHidden/>
    <w:unhideWhenUsed/>
    <w:rsid w:val="00A250DF"/>
    <w:pPr>
      <w:spacing w:after="120"/>
    </w:pPr>
  </w:style>
  <w:style w:type="character" w:customStyle="1" w:styleId="Char2">
    <w:name w:val="正文文本 Char"/>
    <w:basedOn w:val="a0"/>
    <w:link w:val="a9"/>
    <w:uiPriority w:val="99"/>
    <w:semiHidden/>
    <w:rsid w:val="00A250D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>china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中国科学院人才交流开发中心</dc:title>
  <dc:creator>User</dc:creator>
  <cp:lastModifiedBy>zhou</cp:lastModifiedBy>
  <cp:revision>2</cp:revision>
  <cp:lastPrinted>2014-12-29T09:06:00Z</cp:lastPrinted>
  <dcterms:created xsi:type="dcterms:W3CDTF">2017-07-04T05:32:00Z</dcterms:created>
  <dcterms:modified xsi:type="dcterms:W3CDTF">2017-07-04T05:32:00Z</dcterms:modified>
</cp:coreProperties>
</file>